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5D6B" w14:textId="77777777" w:rsidR="00BE5948" w:rsidRDefault="00BE5948"/>
    <w:p w14:paraId="4454A4D1" w14:textId="77777777" w:rsidR="00BE5948" w:rsidRDefault="00BE5948"/>
    <w:p w14:paraId="7E43C2AF" w14:textId="77777777" w:rsidR="00BE5948" w:rsidRDefault="00BE5948"/>
    <w:p w14:paraId="0890AED6" w14:textId="77777777" w:rsidR="00BE5948" w:rsidRDefault="00BE5948" w:rsidP="00BE5948">
      <w:pPr>
        <w:jc w:val="center"/>
      </w:pPr>
      <w:r>
        <w:t>ESERCIZI COMMERCIALI CHE ACCETTANO I BUONI SPESA</w:t>
      </w:r>
    </w:p>
    <w:p w14:paraId="318FF394" w14:textId="77777777" w:rsidR="00BE5948" w:rsidRDefault="00BE594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E5948" w14:paraId="23E0FFA7" w14:textId="77777777" w:rsidTr="00BE5948">
        <w:tc>
          <w:tcPr>
            <w:tcW w:w="3209" w:type="dxa"/>
          </w:tcPr>
          <w:p w14:paraId="7A803234" w14:textId="77777777" w:rsidR="00BE5948" w:rsidRPr="00BE5948" w:rsidRDefault="00BE5948" w:rsidP="00BE5948">
            <w:pPr>
              <w:jc w:val="center"/>
              <w:rPr>
                <w:b/>
              </w:rPr>
            </w:pPr>
            <w:r w:rsidRPr="00BE5948">
              <w:rPr>
                <w:b/>
              </w:rPr>
              <w:t xml:space="preserve"> ESERCIZI COMMERCIALI</w:t>
            </w:r>
          </w:p>
        </w:tc>
        <w:tc>
          <w:tcPr>
            <w:tcW w:w="3209" w:type="dxa"/>
          </w:tcPr>
          <w:p w14:paraId="2312F2FF" w14:textId="77777777" w:rsidR="00BE5948" w:rsidRPr="00BE5948" w:rsidRDefault="00BE5948" w:rsidP="00BE5948">
            <w:pPr>
              <w:jc w:val="center"/>
              <w:rPr>
                <w:b/>
              </w:rPr>
            </w:pPr>
            <w:r w:rsidRPr="00BE5948">
              <w:rPr>
                <w:b/>
              </w:rPr>
              <w:t>SEDE ATTIVITA’</w:t>
            </w:r>
          </w:p>
        </w:tc>
        <w:tc>
          <w:tcPr>
            <w:tcW w:w="3210" w:type="dxa"/>
          </w:tcPr>
          <w:p w14:paraId="2900EF17" w14:textId="77777777" w:rsidR="00BE5948" w:rsidRPr="00BE5948" w:rsidRDefault="00BE5948" w:rsidP="00BE5948">
            <w:pPr>
              <w:jc w:val="center"/>
              <w:rPr>
                <w:b/>
              </w:rPr>
            </w:pPr>
            <w:r w:rsidRPr="00BE5948">
              <w:rPr>
                <w:b/>
              </w:rPr>
              <w:t>ATTIVITA’</w:t>
            </w:r>
          </w:p>
        </w:tc>
      </w:tr>
      <w:tr w:rsidR="00BE5948" w14:paraId="4769B62C" w14:textId="77777777" w:rsidTr="00BE5948">
        <w:tc>
          <w:tcPr>
            <w:tcW w:w="3209" w:type="dxa"/>
          </w:tcPr>
          <w:p w14:paraId="09BC6949" w14:textId="77777777" w:rsidR="00BE5948" w:rsidRDefault="00BE5948" w:rsidP="00BE5948">
            <w:r>
              <w:t xml:space="preserve">BERTOLINO Bruno </w:t>
            </w:r>
          </w:p>
        </w:tc>
        <w:tc>
          <w:tcPr>
            <w:tcW w:w="3209" w:type="dxa"/>
          </w:tcPr>
          <w:p w14:paraId="1C1FD12A" w14:textId="77777777" w:rsidR="00BE5948" w:rsidRDefault="00BE5948" w:rsidP="00BE5948">
            <w:r>
              <w:t>Via XXIV Maggio n. 32</w:t>
            </w:r>
          </w:p>
        </w:tc>
        <w:tc>
          <w:tcPr>
            <w:tcW w:w="3210" w:type="dxa"/>
          </w:tcPr>
          <w:p w14:paraId="0BA80237" w14:textId="77777777" w:rsidR="00BE5948" w:rsidRDefault="00BE5948" w:rsidP="00BE5948"/>
        </w:tc>
      </w:tr>
      <w:tr w:rsidR="00BE5948" w14:paraId="468DA9FC" w14:textId="77777777" w:rsidTr="00BE5948">
        <w:tc>
          <w:tcPr>
            <w:tcW w:w="3209" w:type="dxa"/>
          </w:tcPr>
          <w:p w14:paraId="3D7E86AF" w14:textId="77777777" w:rsidR="00BE5948" w:rsidRDefault="00BE5948" w:rsidP="00BE5948">
            <w:r>
              <w:t>Spaccio BIRAGHI</w:t>
            </w:r>
          </w:p>
        </w:tc>
        <w:tc>
          <w:tcPr>
            <w:tcW w:w="3209" w:type="dxa"/>
          </w:tcPr>
          <w:p w14:paraId="3A01B31A" w14:textId="77777777" w:rsidR="00BE5948" w:rsidRDefault="00BE5948" w:rsidP="00BE5948">
            <w:r>
              <w:t>Via Cuneo n. 1</w:t>
            </w:r>
          </w:p>
        </w:tc>
        <w:tc>
          <w:tcPr>
            <w:tcW w:w="3210" w:type="dxa"/>
          </w:tcPr>
          <w:p w14:paraId="6E40C9E1" w14:textId="77777777" w:rsidR="00BE5948" w:rsidRDefault="00BE5948" w:rsidP="00BE5948"/>
        </w:tc>
      </w:tr>
      <w:tr w:rsidR="00BE5948" w14:paraId="69544E80" w14:textId="77777777" w:rsidTr="00BE5948">
        <w:tc>
          <w:tcPr>
            <w:tcW w:w="3209" w:type="dxa"/>
          </w:tcPr>
          <w:p w14:paraId="43BEFC18" w14:textId="77777777" w:rsidR="00BE5948" w:rsidRDefault="00BE5948" w:rsidP="00BE5948">
            <w:r>
              <w:t>GIORDANO Silvana</w:t>
            </w:r>
          </w:p>
        </w:tc>
        <w:tc>
          <w:tcPr>
            <w:tcW w:w="3209" w:type="dxa"/>
          </w:tcPr>
          <w:p w14:paraId="10D9EC81" w14:textId="77777777" w:rsidR="00BE5948" w:rsidRDefault="00BE5948" w:rsidP="00BE5948">
            <w:r>
              <w:t>Via Goito n. 7</w:t>
            </w:r>
          </w:p>
        </w:tc>
        <w:tc>
          <w:tcPr>
            <w:tcW w:w="3210" w:type="dxa"/>
          </w:tcPr>
          <w:p w14:paraId="1352C4CB" w14:textId="77777777" w:rsidR="00BE5948" w:rsidRDefault="00BE5948" w:rsidP="00BE5948">
            <w:r>
              <w:t>Prodotti Ortofrutta</w:t>
            </w:r>
          </w:p>
        </w:tc>
      </w:tr>
      <w:tr w:rsidR="00BE5948" w14:paraId="45B32EFC" w14:textId="77777777" w:rsidTr="00BE5948">
        <w:tc>
          <w:tcPr>
            <w:tcW w:w="3209" w:type="dxa"/>
          </w:tcPr>
          <w:p w14:paraId="62546B86" w14:textId="77777777" w:rsidR="00BE5948" w:rsidRDefault="00BE5948" w:rsidP="00BE5948">
            <w:r>
              <w:t>PRESTOFRESCO SPA</w:t>
            </w:r>
          </w:p>
        </w:tc>
        <w:tc>
          <w:tcPr>
            <w:tcW w:w="3209" w:type="dxa"/>
          </w:tcPr>
          <w:p w14:paraId="5BADEA84" w14:textId="77777777" w:rsidR="00BE5948" w:rsidRDefault="00BE5948" w:rsidP="00BE5948">
            <w:r>
              <w:t>Via San Pietro N. 24</w:t>
            </w:r>
          </w:p>
        </w:tc>
        <w:tc>
          <w:tcPr>
            <w:tcW w:w="3210" w:type="dxa"/>
          </w:tcPr>
          <w:p w14:paraId="3A0AA6F1" w14:textId="77777777" w:rsidR="00BE5948" w:rsidRDefault="00BE5948" w:rsidP="00BE5948">
            <w:r>
              <w:t>Supermercato</w:t>
            </w:r>
          </w:p>
        </w:tc>
      </w:tr>
      <w:tr w:rsidR="00BE5948" w14:paraId="293FA603" w14:textId="77777777" w:rsidTr="00BE5948">
        <w:tc>
          <w:tcPr>
            <w:tcW w:w="3209" w:type="dxa"/>
          </w:tcPr>
          <w:p w14:paraId="061E65AC" w14:textId="77777777" w:rsidR="00BE5948" w:rsidRDefault="00BE5948" w:rsidP="00BE5948">
            <w:r>
              <w:t xml:space="preserve">MULASSANO Daniele </w:t>
            </w:r>
          </w:p>
        </w:tc>
        <w:tc>
          <w:tcPr>
            <w:tcW w:w="3209" w:type="dxa"/>
          </w:tcPr>
          <w:p w14:paraId="572F2F15" w14:textId="77777777" w:rsidR="00BE5948" w:rsidRDefault="00BE5948" w:rsidP="00BE5948">
            <w:r>
              <w:t>Via Roma n. 59</w:t>
            </w:r>
          </w:p>
        </w:tc>
        <w:tc>
          <w:tcPr>
            <w:tcW w:w="3210" w:type="dxa"/>
          </w:tcPr>
          <w:p w14:paraId="482E09ED" w14:textId="77777777" w:rsidR="00BE5948" w:rsidRDefault="00BE5948" w:rsidP="00BE5948">
            <w:r>
              <w:t>Panetteria</w:t>
            </w:r>
          </w:p>
        </w:tc>
      </w:tr>
      <w:tr w:rsidR="00BE5948" w14:paraId="4D9962C3" w14:textId="77777777" w:rsidTr="00BE5948">
        <w:tc>
          <w:tcPr>
            <w:tcW w:w="3209" w:type="dxa"/>
          </w:tcPr>
          <w:p w14:paraId="09D07D90" w14:textId="77777777" w:rsidR="00BE5948" w:rsidRDefault="00BE5948" w:rsidP="00BE5948">
            <w:r>
              <w:t>CARIGNANO Riccardo</w:t>
            </w:r>
          </w:p>
        </w:tc>
        <w:tc>
          <w:tcPr>
            <w:tcW w:w="3209" w:type="dxa"/>
          </w:tcPr>
          <w:p w14:paraId="1E6DA0D5" w14:textId="77777777" w:rsidR="00BE5948" w:rsidRDefault="00BE5948" w:rsidP="00BE5948">
            <w:r>
              <w:t>Via Roma n. 92</w:t>
            </w:r>
          </w:p>
        </w:tc>
        <w:tc>
          <w:tcPr>
            <w:tcW w:w="3210" w:type="dxa"/>
          </w:tcPr>
          <w:p w14:paraId="6EBFC299" w14:textId="77777777" w:rsidR="00BE5948" w:rsidRDefault="00BE5948" w:rsidP="00BE5948">
            <w:r>
              <w:t>Macelleria</w:t>
            </w:r>
          </w:p>
        </w:tc>
      </w:tr>
      <w:tr w:rsidR="00BE5948" w14:paraId="2CDB8B13" w14:textId="77777777" w:rsidTr="00BE5948">
        <w:tc>
          <w:tcPr>
            <w:tcW w:w="3209" w:type="dxa"/>
          </w:tcPr>
          <w:p w14:paraId="106EC45C" w14:textId="77777777" w:rsidR="00BE5948" w:rsidRDefault="00BE5948" w:rsidP="00BE5948">
            <w:r>
              <w:t>OLOCCO Pierantonio</w:t>
            </w:r>
          </w:p>
        </w:tc>
        <w:tc>
          <w:tcPr>
            <w:tcW w:w="3209" w:type="dxa"/>
          </w:tcPr>
          <w:p w14:paraId="046FB805" w14:textId="77777777" w:rsidR="00BE5948" w:rsidRDefault="00BE5948" w:rsidP="00BE5948">
            <w:r>
              <w:t>Via Roma n. 128</w:t>
            </w:r>
          </w:p>
        </w:tc>
        <w:tc>
          <w:tcPr>
            <w:tcW w:w="3210" w:type="dxa"/>
          </w:tcPr>
          <w:p w14:paraId="4CF34CF1" w14:textId="77777777" w:rsidR="00BE5948" w:rsidRDefault="00BE5948" w:rsidP="00BE5948">
            <w:r>
              <w:t>Macelleria</w:t>
            </w:r>
          </w:p>
        </w:tc>
      </w:tr>
      <w:tr w:rsidR="00BE5948" w14:paraId="36AD3D1F" w14:textId="77777777" w:rsidTr="00BE5948">
        <w:tc>
          <w:tcPr>
            <w:tcW w:w="3209" w:type="dxa"/>
          </w:tcPr>
          <w:p w14:paraId="7D73235A" w14:textId="77777777" w:rsidR="00BE5948" w:rsidRDefault="00BE5948" w:rsidP="00BE5948">
            <w:r>
              <w:t>GOTTA Enrico</w:t>
            </w:r>
          </w:p>
        </w:tc>
        <w:tc>
          <w:tcPr>
            <w:tcW w:w="3209" w:type="dxa"/>
          </w:tcPr>
          <w:p w14:paraId="45203087" w14:textId="77777777" w:rsidR="00BE5948" w:rsidRDefault="00BE5948" w:rsidP="00BE5948">
            <w:r>
              <w:t>Via Goito N. 5</w:t>
            </w:r>
          </w:p>
        </w:tc>
        <w:tc>
          <w:tcPr>
            <w:tcW w:w="3210" w:type="dxa"/>
          </w:tcPr>
          <w:p w14:paraId="7EF27631" w14:textId="77777777" w:rsidR="00BE5948" w:rsidRDefault="00BE5948" w:rsidP="00BE5948">
            <w:r>
              <w:t>Pasticceria</w:t>
            </w:r>
          </w:p>
        </w:tc>
      </w:tr>
      <w:tr w:rsidR="00BE5948" w14:paraId="56A2F2D4" w14:textId="77777777" w:rsidTr="00BE5948">
        <w:tc>
          <w:tcPr>
            <w:tcW w:w="3209" w:type="dxa"/>
          </w:tcPr>
          <w:p w14:paraId="2F0EA9E6" w14:textId="77777777" w:rsidR="00BE5948" w:rsidRDefault="00BE5948" w:rsidP="00BE5948">
            <w:r>
              <w:t xml:space="preserve">NUOVA </w:t>
            </w:r>
            <w:proofErr w:type="spellStart"/>
            <w:r>
              <w:t>Eurospesa</w:t>
            </w:r>
            <w:proofErr w:type="spellEnd"/>
            <w:r>
              <w:t xml:space="preserve"> </w:t>
            </w:r>
          </w:p>
        </w:tc>
        <w:tc>
          <w:tcPr>
            <w:tcW w:w="3209" w:type="dxa"/>
          </w:tcPr>
          <w:p w14:paraId="6098BC03" w14:textId="77777777" w:rsidR="00BE5948" w:rsidRDefault="00BE5948" w:rsidP="00BE5948">
            <w:r>
              <w:t xml:space="preserve">Via Martinetto n. 34 </w:t>
            </w:r>
          </w:p>
          <w:p w14:paraId="5E71A8AA" w14:textId="77777777" w:rsidR="00BE5948" w:rsidRDefault="00BE5948" w:rsidP="00BE5948">
            <w:r>
              <w:t xml:space="preserve">e </w:t>
            </w:r>
          </w:p>
          <w:p w14:paraId="496058F9" w14:textId="77777777" w:rsidR="00BE5948" w:rsidRDefault="00BE5948" w:rsidP="00BE5948">
            <w:r>
              <w:t>Via Roma n. 98</w:t>
            </w:r>
          </w:p>
        </w:tc>
        <w:tc>
          <w:tcPr>
            <w:tcW w:w="3210" w:type="dxa"/>
          </w:tcPr>
          <w:p w14:paraId="104232C9" w14:textId="77777777" w:rsidR="00BE5948" w:rsidRDefault="00BE5948" w:rsidP="00BE5948">
            <w:r>
              <w:t>Supermercato</w:t>
            </w:r>
          </w:p>
        </w:tc>
      </w:tr>
    </w:tbl>
    <w:p w14:paraId="444A967E" w14:textId="77777777" w:rsidR="00BE5948" w:rsidRDefault="00BE5948"/>
    <w:sectPr w:rsidR="00BE5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FB"/>
    <w:rsid w:val="002D2498"/>
    <w:rsid w:val="00412E4C"/>
    <w:rsid w:val="00417084"/>
    <w:rsid w:val="005E4210"/>
    <w:rsid w:val="006214FB"/>
    <w:rsid w:val="006558AA"/>
    <w:rsid w:val="00782B08"/>
    <w:rsid w:val="009E379F"/>
    <w:rsid w:val="00AC4044"/>
    <w:rsid w:val="00B00820"/>
    <w:rsid w:val="00BE5948"/>
    <w:rsid w:val="00F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F7ED"/>
  <w15:chartTrackingRefBased/>
  <w15:docId w15:val="{22B86D2D-57CB-415B-94AF-DA3968E7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Responsabile Area Demografica</dc:creator>
  <cp:keywords/>
  <dc:description/>
  <cp:lastModifiedBy>Responsabile Area Finanziaria</cp:lastModifiedBy>
  <cp:revision>3</cp:revision>
  <cp:lastPrinted>2020-05-06T08:10:00Z</cp:lastPrinted>
  <dcterms:created xsi:type="dcterms:W3CDTF">2020-06-15T11:24:00Z</dcterms:created>
  <dcterms:modified xsi:type="dcterms:W3CDTF">2020-06-15T11:24:00Z</dcterms:modified>
</cp:coreProperties>
</file>